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4B2DD" w14:textId="0645AF07" w:rsidR="00675653" w:rsidRDefault="00D606BC" w:rsidP="0040120D">
      <w:pPr>
        <w:rPr>
          <w:b/>
          <w:color w:val="222222"/>
          <w:sz w:val="24"/>
          <w:szCs w:val="24"/>
          <w:highlight w:val="white"/>
        </w:rPr>
      </w:pPr>
      <w:r>
        <w:rPr>
          <w:noProof/>
          <w:color w:val="222222"/>
          <w:sz w:val="24"/>
          <w:szCs w:val="24"/>
          <w:lang w:val="es-ES"/>
        </w:rPr>
        <mc:AlternateContent>
          <mc:Choice Requires="wps">
            <w:drawing>
              <wp:anchor distT="0" distB="0" distL="114300" distR="114300" simplePos="0" relativeHeight="251708416" behindDoc="0" locked="0" layoutInCell="1" allowOverlap="1" wp14:anchorId="247E0905" wp14:editId="686D4462">
                <wp:simplePos x="0" y="0"/>
                <wp:positionH relativeFrom="column">
                  <wp:posOffset>1365913</wp:posOffset>
                </wp:positionH>
                <wp:positionV relativeFrom="paragraph">
                  <wp:posOffset>-240471</wp:posOffset>
                </wp:positionV>
                <wp:extent cx="3848431" cy="524786"/>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848431" cy="524786"/>
                        </a:xfrm>
                        <a:prstGeom prst="rect">
                          <a:avLst/>
                        </a:prstGeom>
                        <a:noFill/>
                        <a:ln w="6350">
                          <a:noFill/>
                        </a:ln>
                      </wps:spPr>
                      <wps:txbx>
                        <w:txbxContent>
                          <w:p w14:paraId="0C3A23FF" w14:textId="3F8EF929" w:rsidR="001343DB" w:rsidRPr="001343DB" w:rsidRDefault="001343DB" w:rsidP="00BD2DFB">
                            <w:pPr>
                              <w:spacing w:line="320" w:lineRule="exact"/>
                              <w:rPr>
                                <w:b/>
                                <w:bCs/>
                                <w:color w:val="FFFFFF" w:themeColor="background1"/>
                                <w:sz w:val="28"/>
                                <w:szCs w:val="28"/>
                              </w:rPr>
                            </w:pPr>
                            <w:r w:rsidRPr="001343DB">
                              <w:rPr>
                                <w:b/>
                                <w:bCs/>
                                <w:color w:val="FFFFFF" w:themeColor="background1"/>
                                <w:sz w:val="28"/>
                                <w:szCs w:val="28"/>
                              </w:rPr>
                              <w:t>Primer escenario: Pamplona</w:t>
                            </w:r>
                          </w:p>
                          <w:p w14:paraId="554267C8" w14:textId="795DB074" w:rsidR="00BD2DFB" w:rsidRPr="00777C35" w:rsidRDefault="00606C1C" w:rsidP="00BD2DFB">
                            <w:pPr>
                              <w:spacing w:line="320" w:lineRule="exact"/>
                              <w:rPr>
                                <w:color w:val="FFFFFF" w:themeColor="background1"/>
                                <w:sz w:val="28"/>
                                <w:szCs w:val="28"/>
                              </w:rPr>
                            </w:pPr>
                            <w:r>
                              <w:rPr>
                                <w:b/>
                                <w:bCs/>
                                <w:color w:val="FFFFFF" w:themeColor="background1"/>
                                <w:sz w:val="36"/>
                                <w:szCs w:val="36"/>
                              </w:rPr>
                              <w:t xml:space="preserve">Hoja para los grupos Pamplona </w:t>
                            </w:r>
                            <w:r w:rsidR="00BA3D5E">
                              <w:rPr>
                                <w:b/>
                                <w:bCs/>
                                <w:color w:val="FFFFFF" w:themeColor="background1"/>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E0905" id="_x0000_t202" coordsize="21600,21600" o:spt="202" path="m,l,21600r21600,l21600,xe">
                <v:stroke joinstyle="miter"/>
                <v:path gradientshapeok="t" o:connecttype="rect"/>
              </v:shapetype>
              <v:shape id="Cuadro de texto 1" o:spid="_x0000_s1026" type="#_x0000_t202" style="position:absolute;margin-left:107.55pt;margin-top:-18.95pt;width:303.05pt;height:4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3iGMwIAAFgEAAAOAAAAZHJzL2Uyb0RvYy54bWysVE1v2zAMvQ/YfxB0X5wPJ02NOEWWIsOA&#10;oC2QDj0rshQbsERNUmJnv36U7KRBt9Owi0yR1KP4+OTFQ6tqchLWVaBzOhoMKRGaQ1HpQ05/vG6+&#10;zClxnumC1aBFTs/C0Yfl50+LxmRiDCXUhbAEQbTLGpPT0nuTJYnjpVDMDcAIjUEJVjGPW3tICssa&#10;RFd1Mh4OZ0kDtjAWuHAOvY9dkC4jvpSC+2cpnfCkzinezcfVxnUf1mS5YNnBMlNWvL8G+4dbKFZp&#10;LHqFemSekaOt/oBSFbfgQPoBB5WAlBUXsQfsZjT80M2uZEbEXpAcZ640uf8Hy59OL5ZUBc6OEs0U&#10;jmh9ZIUFUgjiReuBjAJJjXEZ5u4MZvv2K7ThQO936Ay9t9Kq8MWuCMaR7vOVYkQiHJ2TeTpPJ1iL&#10;Y2w6Tu/mswCTvJ821vlvAhQJRk4tjjAyy05b57vUS0oopmFT1TX6WVZr0uR0NpkO44FrBMFrjTVC&#10;D91dg+Xbfds3sIfijH1Z6OThDN9UWHzLnH9hFvWAraDG/TMusgYsAr1FSQn219/8IR/HhFFKGtRX&#10;Tt3PI7OCkvq7xgHej9I0CDJu0undGDf2NrK/jeijWgNKGInD20Uz5Pv6YkoL6g2fwipUxRDTHGvn&#10;1F/Mte9Uj0+Ji9UqJqEEDfNbvTM8QAcOA7Wv7Ruzpuc/aOAJLkpk2YcxdLndIFZHD7KKMwoEd6z2&#10;vKN845T7pxbex+0+Zr3/EJa/AQAA//8DAFBLAwQUAAYACAAAACEAaFE5meIAAAAKAQAADwAAAGRy&#10;cy9kb3ducmV2LnhtbEyPwU7DMBBE70j8g7VI3FonpqUhxKmqSBUSgkNLL9yceJtE2OsQu23g6zEn&#10;OK7maeZtsZ6sYWccfe9IQjpPgCE1TvfUSji8bWcZMB8UaWUcoYQv9LAur68KlWt3oR2e96FlsYR8&#10;riR0IQw5577p0Co/dwNSzI5utCrEc2y5HtUlllvDRZLcc6t6igudGrDqsPnYn6yE52r7qna1sNm3&#10;qZ5ejpvh8/C+lPL2Zto8Ags4hT8YfvWjOpTRqXYn0p4ZCSJdphGVMLtbPQCLRCZSAayWsFisgJcF&#10;//9C+QMAAP//AwBQSwECLQAUAAYACAAAACEAtoM4kv4AAADhAQAAEwAAAAAAAAAAAAAAAAAAAAAA&#10;W0NvbnRlbnRfVHlwZXNdLnhtbFBLAQItABQABgAIAAAAIQA4/SH/1gAAAJQBAAALAAAAAAAAAAAA&#10;AAAAAC8BAABfcmVscy8ucmVsc1BLAQItABQABgAIAAAAIQC7r3iGMwIAAFgEAAAOAAAAAAAAAAAA&#10;AAAAAC4CAABkcnMvZTJvRG9jLnhtbFBLAQItABQABgAIAAAAIQBoUTmZ4gAAAAoBAAAPAAAAAAAA&#10;AAAAAAAAAI0EAABkcnMvZG93bnJldi54bWxQSwUGAAAAAAQABADzAAAAnAUAAAAA&#10;" filled="f" stroked="f" strokeweight=".5pt">
                <v:textbox>
                  <w:txbxContent>
                    <w:p w14:paraId="0C3A23FF" w14:textId="3F8EF929" w:rsidR="001343DB" w:rsidRPr="001343DB" w:rsidRDefault="001343DB" w:rsidP="00BD2DFB">
                      <w:pPr>
                        <w:spacing w:line="320" w:lineRule="exact"/>
                        <w:rPr>
                          <w:b/>
                          <w:bCs/>
                          <w:color w:val="FFFFFF" w:themeColor="background1"/>
                          <w:sz w:val="28"/>
                          <w:szCs w:val="28"/>
                        </w:rPr>
                      </w:pPr>
                      <w:r w:rsidRPr="001343DB">
                        <w:rPr>
                          <w:b/>
                          <w:bCs/>
                          <w:color w:val="FFFFFF" w:themeColor="background1"/>
                          <w:sz w:val="28"/>
                          <w:szCs w:val="28"/>
                        </w:rPr>
                        <w:t>Primer escenario: Pamplona</w:t>
                      </w:r>
                    </w:p>
                    <w:p w14:paraId="554267C8" w14:textId="795DB074" w:rsidR="00BD2DFB" w:rsidRPr="00777C35" w:rsidRDefault="00606C1C" w:rsidP="00BD2DFB">
                      <w:pPr>
                        <w:spacing w:line="320" w:lineRule="exact"/>
                        <w:rPr>
                          <w:color w:val="FFFFFF" w:themeColor="background1"/>
                          <w:sz w:val="28"/>
                          <w:szCs w:val="28"/>
                        </w:rPr>
                      </w:pPr>
                      <w:r>
                        <w:rPr>
                          <w:b/>
                          <w:bCs/>
                          <w:color w:val="FFFFFF" w:themeColor="background1"/>
                          <w:sz w:val="36"/>
                          <w:szCs w:val="36"/>
                        </w:rPr>
                        <w:t xml:space="preserve">Hoja para los grupos Pamplona </w:t>
                      </w:r>
                      <w:r w:rsidR="00BA3D5E">
                        <w:rPr>
                          <w:b/>
                          <w:bCs/>
                          <w:color w:val="FFFFFF" w:themeColor="background1"/>
                          <w:sz w:val="36"/>
                          <w:szCs w:val="36"/>
                        </w:rPr>
                        <w:t>1</w:t>
                      </w:r>
                    </w:p>
                  </w:txbxContent>
                </v:textbox>
              </v:shape>
            </w:pict>
          </mc:Fallback>
        </mc:AlternateContent>
      </w:r>
      <w:r>
        <w:rPr>
          <w:noProof/>
          <w:color w:val="222222"/>
          <w:sz w:val="24"/>
          <w:szCs w:val="24"/>
          <w:lang w:val="es-ES"/>
        </w:rPr>
        <mc:AlternateContent>
          <mc:Choice Requires="wps">
            <w:drawing>
              <wp:anchor distT="0" distB="0" distL="114300" distR="114300" simplePos="0" relativeHeight="251669504" behindDoc="0" locked="0" layoutInCell="1" allowOverlap="1" wp14:anchorId="1FE9131E" wp14:editId="67A8BA32">
                <wp:simplePos x="0" y="0"/>
                <wp:positionH relativeFrom="column">
                  <wp:posOffset>1375106</wp:posOffset>
                </wp:positionH>
                <wp:positionV relativeFrom="paragraph">
                  <wp:posOffset>-565233</wp:posOffset>
                </wp:positionV>
                <wp:extent cx="7786729" cy="52451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7786729" cy="524510"/>
                        </a:xfrm>
                        <a:prstGeom prst="rect">
                          <a:avLst/>
                        </a:prstGeom>
                        <a:noFill/>
                        <a:ln w="6350">
                          <a:noFill/>
                        </a:ln>
                      </wps:spPr>
                      <wps:txbx>
                        <w:txbxContent>
                          <w:p w14:paraId="099BB0E0" w14:textId="73FAD390" w:rsidR="00AE06EC" w:rsidRPr="00D606BC" w:rsidRDefault="00B26C0A" w:rsidP="00BD2DFB">
                            <w:pPr>
                              <w:spacing w:line="320" w:lineRule="exact"/>
                              <w:rPr>
                                <w:b/>
                                <w:bCs/>
                                <w:color w:val="FFFFFF" w:themeColor="background1"/>
                                <w:sz w:val="24"/>
                                <w:szCs w:val="24"/>
                              </w:rPr>
                            </w:pPr>
                            <w:r w:rsidRPr="00D606BC">
                              <w:rPr>
                                <w:b/>
                                <w:bCs/>
                                <w:color w:val="FFFFFF" w:themeColor="background1"/>
                                <w:sz w:val="24"/>
                                <w:szCs w:val="24"/>
                              </w:rPr>
                              <w:t>Acompañando a San Ignacio</w:t>
                            </w:r>
                            <w:r w:rsidR="00D606BC" w:rsidRPr="00D606BC">
                              <w:rPr>
                                <w:b/>
                                <w:bCs/>
                                <w:color w:val="FFFFFF" w:themeColor="background1"/>
                                <w:sz w:val="24"/>
                                <w:szCs w:val="24"/>
                              </w:rPr>
                              <w:t xml:space="preserve">: </w:t>
                            </w:r>
                            <w:r w:rsidR="00BD2DFB" w:rsidRPr="00D606BC">
                              <w:rPr>
                                <w:b/>
                                <w:bCs/>
                                <w:color w:val="FFFFFF" w:themeColor="background1"/>
                                <w:sz w:val="24"/>
                                <w:szCs w:val="24"/>
                              </w:rPr>
                              <w:t>R</w:t>
                            </w:r>
                            <w:r w:rsidRPr="00D606BC">
                              <w:rPr>
                                <w:b/>
                                <w:bCs/>
                                <w:color w:val="FFFFFF" w:themeColor="background1"/>
                                <w:sz w:val="24"/>
                                <w:szCs w:val="24"/>
                              </w:rPr>
                              <w:t>etiros en las Plataformas Apostólicas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9131E" id="Cuadro de texto 8" o:spid="_x0000_s1027" type="#_x0000_t202" style="position:absolute;margin-left:108.3pt;margin-top:-44.5pt;width:613.15pt;height:4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soBNgIAAF8EAAAOAAAAZHJzL2Uyb0RvYy54bWysVE2P2jAQvVfqf7B8LwHK10aEFWVFVQnt&#10;rsSu9mwcm0SyPa5tSOiv79gBFm17qnpxxp7xeN68N5nft1qRo3C+BlPQQa9PiTAcytrsC/r6sv4y&#10;o8QHZkqmwIiCnoSn94vPn+aNzcUQKlClcASTGJ83tqBVCDbPMs8roZnvgRUGnRKcZgG3bp+VjjWY&#10;Xats2O9PsgZcaR1w4T2ePnROukj5pRQ8PEnpRSCqoFhbSKtL6y6u2WLO8r1jtqr5uQz2D1VoVht8&#10;9JrqgQVGDq7+I5WuuQMPMvQ46AykrLlIGBDNoP8BzbZiViQs2Bxvr23y/y8tfzw+O1KXBUWiDNNI&#10;0erASgekFCSINgCZxSY11ucYu7UYHdpv0CLZl3OPhxF7K52OX0RF0I/tPl1bjJkIx8PpdDaZDu8o&#10;4egbD0fjQeIge79tnQ/fBWgSjYI6pDB1lh03PmAlGHoJiY8ZWNdKJRqVIU1BJ1/H/XTh6sEbyuDF&#10;iKGrNVqh3bUJ+BXHDsoTwnPQqcRbvq6xhg3z4Zk5lAUiQqmHJ1ykAnwLzhYlFbhffzuP8cgWeilp&#10;UGYF9T8PzAlK1A+DPN4NRqOoy7QZjadD3Lhbz+7WYw56BajkAQ6V5cmM8UFdTOlAv+FELOOr6GKG&#10;49sFDRdzFTrx40RxsVymIFSiZWFjtpbH1LGrscMv7Rtz9kxDlMIjXATJ8g9sdLEdH8tDAFknqmKf&#10;u66e248qTgyeJy6Oye0+Rb3/Fxa/AQAA//8DAFBLAwQUAAYACAAAACEASGQLQOIAAAALAQAADwAA&#10;AGRycy9kb3ducmV2LnhtbEyPTWvCQBCG7wX/wzJCb7oxpCGm2YgEpFDag9ZLb5vsmITuR5pdNe2v&#10;73iqx5l5eOd5i81kNLvg6HtnBayWETC0jVO9bQUcP3aLDJgP0iqpnUUBP+hhU84eCpkrd7V7vBxC&#10;yyjE+lwK6EIYcs5906GRfukGtHQ7udHIQOPYcjXKK4UbzeMoSrmRvaUPnRyw6rD5OpyNgNdq9y73&#10;dWyyX129vJ22w/fx80mIx/m0fQYWcAr/MNz0SR1Kcqrd2SrPtIB4laaEClhkayp1I5IkXgOraZUm&#10;wMuC33co/wAAAP//AwBQSwECLQAUAAYACAAAACEAtoM4kv4AAADhAQAAEwAAAAAAAAAAAAAAAAAA&#10;AAAAW0NvbnRlbnRfVHlwZXNdLnhtbFBLAQItABQABgAIAAAAIQA4/SH/1gAAAJQBAAALAAAAAAAA&#10;AAAAAAAAAC8BAABfcmVscy8ucmVsc1BLAQItABQABgAIAAAAIQC3usoBNgIAAF8EAAAOAAAAAAAA&#10;AAAAAAAAAC4CAABkcnMvZTJvRG9jLnhtbFBLAQItABQABgAIAAAAIQBIZAtA4gAAAAsBAAAPAAAA&#10;AAAAAAAAAAAAAJAEAABkcnMvZG93bnJldi54bWxQSwUGAAAAAAQABADzAAAAnwUAAAAA&#10;" filled="f" stroked="f" strokeweight=".5pt">
                <v:textbox>
                  <w:txbxContent>
                    <w:p w14:paraId="099BB0E0" w14:textId="73FAD390" w:rsidR="00AE06EC" w:rsidRPr="00D606BC" w:rsidRDefault="00B26C0A" w:rsidP="00BD2DFB">
                      <w:pPr>
                        <w:spacing w:line="320" w:lineRule="exact"/>
                        <w:rPr>
                          <w:b/>
                          <w:bCs/>
                          <w:color w:val="FFFFFF" w:themeColor="background1"/>
                          <w:sz w:val="24"/>
                          <w:szCs w:val="24"/>
                        </w:rPr>
                      </w:pPr>
                      <w:r w:rsidRPr="00D606BC">
                        <w:rPr>
                          <w:b/>
                          <w:bCs/>
                          <w:color w:val="FFFFFF" w:themeColor="background1"/>
                          <w:sz w:val="24"/>
                          <w:szCs w:val="24"/>
                        </w:rPr>
                        <w:t>Acompañando a San Ignacio</w:t>
                      </w:r>
                      <w:r w:rsidR="00D606BC" w:rsidRPr="00D606BC">
                        <w:rPr>
                          <w:b/>
                          <w:bCs/>
                          <w:color w:val="FFFFFF" w:themeColor="background1"/>
                          <w:sz w:val="24"/>
                          <w:szCs w:val="24"/>
                        </w:rPr>
                        <w:t xml:space="preserve">: </w:t>
                      </w:r>
                      <w:r w:rsidR="00BD2DFB" w:rsidRPr="00D606BC">
                        <w:rPr>
                          <w:b/>
                          <w:bCs/>
                          <w:color w:val="FFFFFF" w:themeColor="background1"/>
                          <w:sz w:val="24"/>
                          <w:szCs w:val="24"/>
                        </w:rPr>
                        <w:t>R</w:t>
                      </w:r>
                      <w:r w:rsidRPr="00D606BC">
                        <w:rPr>
                          <w:b/>
                          <w:bCs/>
                          <w:color w:val="FFFFFF" w:themeColor="background1"/>
                          <w:sz w:val="24"/>
                          <w:szCs w:val="24"/>
                        </w:rPr>
                        <w:t>etiros en las Plataformas Apostólicas</w:t>
                      </w:r>
                    </w:p>
                  </w:txbxContent>
                </v:textbox>
              </v:shape>
            </w:pict>
          </mc:Fallback>
        </mc:AlternateContent>
      </w:r>
      <w:bookmarkStart w:id="0" w:name="_Hlk72942455"/>
      <w:bookmarkEnd w:id="0"/>
    </w:p>
    <w:p w14:paraId="30FECCFC" w14:textId="040E0566" w:rsidR="00505419" w:rsidRDefault="00505419" w:rsidP="0040120D">
      <w:pPr>
        <w:jc w:val="center"/>
        <w:rPr>
          <w:b/>
          <w:color w:val="222222"/>
          <w:sz w:val="28"/>
          <w:szCs w:val="28"/>
          <w:highlight w:val="white"/>
        </w:rPr>
      </w:pPr>
    </w:p>
    <w:p w14:paraId="3E608372" w14:textId="564E8E2B" w:rsidR="00D606BC" w:rsidRDefault="00D606BC" w:rsidP="00AE06EC">
      <w:pPr>
        <w:jc w:val="both"/>
        <w:rPr>
          <w:b/>
          <w:bCs/>
          <w:color w:val="222222"/>
          <w:sz w:val="20"/>
          <w:szCs w:val="20"/>
        </w:rPr>
      </w:pPr>
    </w:p>
    <w:p w14:paraId="3EA0AE6C" w14:textId="77777777" w:rsidR="00BA3D5E" w:rsidRPr="00BA3D5E" w:rsidRDefault="00BA3D5E" w:rsidP="00BA3D5E">
      <w:pPr>
        <w:spacing w:line="240" w:lineRule="auto"/>
        <w:rPr>
          <w:sz w:val="20"/>
          <w:szCs w:val="20"/>
        </w:rPr>
      </w:pPr>
      <w:r w:rsidRPr="00BA3D5E">
        <w:rPr>
          <w:sz w:val="20"/>
          <w:szCs w:val="20"/>
        </w:rPr>
        <w:t>Después de la oración personal y la conversación espiritual en los grupos, una vez se han completado las tres rondas dentro del grupo (ver guía de Conversación Espiritual en grupo), podemos poner nombre a lo que el grupo ha vivido reuniendo en un símbolo que llevaremos a la reunión plenaria.</w:t>
      </w:r>
    </w:p>
    <w:p w14:paraId="35503E06" w14:textId="77777777" w:rsidR="00BA3D5E" w:rsidRPr="00BA3D5E" w:rsidRDefault="00BA3D5E" w:rsidP="00BA3D5E">
      <w:pPr>
        <w:spacing w:line="240" w:lineRule="auto"/>
        <w:rPr>
          <w:sz w:val="20"/>
          <w:szCs w:val="20"/>
        </w:rPr>
      </w:pPr>
    </w:p>
    <w:p w14:paraId="62684F62" w14:textId="6076C769" w:rsidR="00BA3D5E" w:rsidRDefault="00BA3D5E" w:rsidP="00BA3D5E">
      <w:pPr>
        <w:spacing w:line="240" w:lineRule="auto"/>
        <w:rPr>
          <w:sz w:val="20"/>
          <w:szCs w:val="20"/>
        </w:rPr>
      </w:pPr>
      <w:r w:rsidRPr="00BA3D5E">
        <w:rPr>
          <w:b/>
          <w:sz w:val="20"/>
          <w:szCs w:val="20"/>
        </w:rPr>
        <w:t>Los cañonazos:</w:t>
      </w:r>
      <w:r w:rsidRPr="00BA3D5E">
        <w:rPr>
          <w:sz w:val="20"/>
          <w:szCs w:val="20"/>
        </w:rPr>
        <w:t xml:space="preserve"> En esta oración hemos hablado de los cañonazos que hemos sufrido en nuestras vidas, en nuestras instituciones, en la Compañía y en la Iglesia. Se trataría ahora de elegir un cañonazo que ha sido más significativo en vuestra conversación de grupo. Puede ser significativo porque afectó a todos, o porque a todos os ha conmovido. Podéis intentar matizar el aspecto, o el sentimiento, que sobre ese cañonazo os ha tocado más como grupo. Por ejemplo, para San Ignacio el cañonazo es la herida de Pamplona, pero podemos profundizar en la frustración de sus planes de caballero. Los matices son importantes.</w:t>
      </w:r>
    </w:p>
    <w:p w14:paraId="47CCE208" w14:textId="1A083369" w:rsidR="00BA3D5E" w:rsidRDefault="00BA3D5E" w:rsidP="00BA3D5E">
      <w:pPr>
        <w:spacing w:line="240" w:lineRule="auto"/>
        <w:rPr>
          <w:sz w:val="20"/>
          <w:szCs w:val="20"/>
        </w:rPr>
      </w:pPr>
    </w:p>
    <w:p w14:paraId="47A90934" w14:textId="3AD2E35D" w:rsidR="00BA3D5E" w:rsidRPr="00BA3D5E" w:rsidRDefault="00BA3D5E" w:rsidP="00BA3D5E">
      <w:pPr>
        <w:spacing w:line="240" w:lineRule="auto"/>
        <w:rPr>
          <w:sz w:val="20"/>
          <w:szCs w:val="20"/>
        </w:rPr>
      </w:pPr>
      <w:r w:rsidRPr="00BA3D5E">
        <w:rPr>
          <w:sz w:val="20"/>
          <w:szCs w:val="20"/>
        </w:rPr>
        <w:t xml:space="preserve">Una vez hemos enunciado el cañonazo, escribimos su título en letras grandes y visibles en la bala de cañón que aparece en esta hoja. </w:t>
      </w:r>
      <w:r w:rsidRPr="00BA3D5E">
        <w:rPr>
          <w:sz w:val="20"/>
          <w:szCs w:val="20"/>
          <w:u w:val="single"/>
        </w:rPr>
        <w:t>Escribe un nombre en grande y debajo una frase que lo explique</w:t>
      </w:r>
      <w:r w:rsidRPr="00BA3D5E">
        <w:rPr>
          <w:sz w:val="20"/>
          <w:szCs w:val="20"/>
        </w:rPr>
        <w:t>. Esto es lo que pondremos en común en la reunión plenaria creando un panel con las aportaciones de cada grupo</w:t>
      </w:r>
    </w:p>
    <w:p w14:paraId="5D847C48" w14:textId="77777777" w:rsidR="00BA3D5E" w:rsidRPr="00BA3D5E" w:rsidRDefault="00BA3D5E" w:rsidP="00BA3D5E">
      <w:pPr>
        <w:spacing w:line="240" w:lineRule="auto"/>
        <w:rPr>
          <w:sz w:val="20"/>
          <w:szCs w:val="20"/>
        </w:rPr>
      </w:pPr>
    </w:p>
    <w:p w14:paraId="057313FE" w14:textId="3196414F" w:rsidR="00606C1C" w:rsidRPr="00BA3D5E" w:rsidRDefault="00606C1C" w:rsidP="00606C1C">
      <w:pPr>
        <w:spacing w:line="240" w:lineRule="auto"/>
        <w:rPr>
          <w:sz w:val="20"/>
          <w:szCs w:val="20"/>
        </w:rPr>
      </w:pPr>
    </w:p>
    <w:p w14:paraId="3D3B5D04" w14:textId="293C1FC2" w:rsidR="00606C1C" w:rsidRDefault="00606C1C" w:rsidP="00FC03C1">
      <w:pPr>
        <w:spacing w:line="240" w:lineRule="auto"/>
        <w:ind w:left="1134"/>
        <w:contextualSpacing/>
        <w:rPr>
          <w:color w:val="222222"/>
          <w:sz w:val="20"/>
          <w:szCs w:val="20"/>
        </w:rPr>
      </w:pPr>
    </w:p>
    <w:p w14:paraId="3854BACA" w14:textId="467C9D77" w:rsidR="00606C1C" w:rsidRDefault="00606C1C" w:rsidP="00FC03C1">
      <w:pPr>
        <w:spacing w:line="240" w:lineRule="auto"/>
        <w:ind w:left="1134"/>
        <w:contextualSpacing/>
        <w:rPr>
          <w:color w:val="222222"/>
          <w:sz w:val="20"/>
          <w:szCs w:val="20"/>
        </w:rPr>
      </w:pPr>
    </w:p>
    <w:p w14:paraId="6D825144" w14:textId="759D61ED" w:rsidR="00606C1C" w:rsidRDefault="00BA3D5E" w:rsidP="00FC03C1">
      <w:pPr>
        <w:spacing w:line="240" w:lineRule="auto"/>
        <w:ind w:left="1134"/>
        <w:contextualSpacing/>
        <w:rPr>
          <w:color w:val="222222"/>
          <w:sz w:val="20"/>
          <w:szCs w:val="20"/>
        </w:rPr>
      </w:pPr>
      <w:r>
        <w:rPr>
          <w:noProof/>
        </w:rPr>
        <mc:AlternateContent>
          <mc:Choice Requires="wpg">
            <w:drawing>
              <wp:anchor distT="0" distB="0" distL="114300" distR="114300" simplePos="0" relativeHeight="251710464" behindDoc="0" locked="0" layoutInCell="1" allowOverlap="1" wp14:anchorId="31C2C6FF" wp14:editId="1858EEE5">
                <wp:simplePos x="0" y="0"/>
                <wp:positionH relativeFrom="column">
                  <wp:posOffset>0</wp:posOffset>
                </wp:positionH>
                <wp:positionV relativeFrom="paragraph">
                  <wp:posOffset>-635</wp:posOffset>
                </wp:positionV>
                <wp:extent cx="5486400" cy="5400357"/>
                <wp:effectExtent l="0" t="0" r="12700" b="10160"/>
                <wp:wrapNone/>
                <wp:docPr id="7" name="Grupo 7"/>
                <wp:cNvGraphicFramePr/>
                <a:graphic xmlns:a="http://schemas.openxmlformats.org/drawingml/2006/main">
                  <a:graphicData uri="http://schemas.microsoft.com/office/word/2010/wordprocessingGroup">
                    <wpg:wgp>
                      <wpg:cNvGrpSpPr/>
                      <wpg:grpSpPr>
                        <a:xfrm>
                          <a:off x="0" y="0"/>
                          <a:ext cx="5486400" cy="5400357"/>
                          <a:chOff x="0" y="0"/>
                          <a:chExt cx="5486400" cy="5400357"/>
                        </a:xfrm>
                      </wpg:grpSpPr>
                      <wps:wsp>
                        <wps:cNvPr id="3" name="Elipse 3"/>
                        <wps:cNvSpPr/>
                        <wps:spPr>
                          <a:xfrm>
                            <a:off x="0" y="206057"/>
                            <a:ext cx="5486400" cy="5194300"/>
                          </a:xfrm>
                          <a:prstGeom prst="ellipse">
                            <a:avLst/>
                          </a:prstGeom>
                          <a:gradFill flip="none" rotWithShape="1">
                            <a:gsLst>
                              <a:gs pos="0">
                                <a:schemeClr val="accent3">
                                  <a:lumMod val="0"/>
                                  <a:lumOff val="100000"/>
                                </a:schemeClr>
                              </a:gs>
                              <a:gs pos="39000">
                                <a:schemeClr val="accent3">
                                  <a:lumMod val="0"/>
                                  <a:lumOff val="100000"/>
                                </a:schemeClr>
                              </a:gs>
                              <a:gs pos="100000">
                                <a:schemeClr val="accent3">
                                  <a:lumMod val="100000"/>
                                </a:schemeClr>
                              </a:gs>
                            </a:gsLst>
                            <a:path path="circle">
                              <a:fillToRect r="100000" b="100000"/>
                            </a:path>
                            <a:tileRect l="-100000" t="-100000"/>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Elipse 4"/>
                        <wps:cNvSpPr/>
                        <wps:spPr>
                          <a:xfrm rot="2686727">
                            <a:off x="698500" y="472757"/>
                            <a:ext cx="2057400" cy="25425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Arco 6"/>
                        <wps:cNvSpPr/>
                        <wps:spPr>
                          <a:xfrm rot="5819870">
                            <a:off x="215900" y="244157"/>
                            <a:ext cx="5163820" cy="4675505"/>
                          </a:xfrm>
                          <a:prstGeom prst="arc">
                            <a:avLst>
                              <a:gd name="adj1" fmla="val 14962784"/>
                              <a:gd name="adj2" fmla="val 624464"/>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C2F0866" id="Grupo 7" o:spid="_x0000_s1026" style="position:absolute;margin-left:0;margin-top:-.05pt;width:6in;height:425.2pt;z-index:251710464;mso-width-relative:margin" coordsize="54864,5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3G1dgQAAOIQAAAOAAAAZHJzL2Uyb0RvYy54bWzsWG1v2zYQ/j5g/4HQ98aSLMm2EKUw0iQY&#10;kLVBkyGfGYp62SiSI+nY7q/fkRJl13WaNMW2LwkChS93R/I53nPHnL7fdAw9UqVbwYsgOgkDRDkR&#10;ZcvrIvjj7vLdPEDaYF5iJjgtgi3VwfuzX385XcucxqIRrKQKgRGu87UsgsYYmU8mmjS0w/pESMph&#10;shKqwwa6qp6UCq/BescmcRhmk7VQpVSCUK1h9EM/GZw5+1VFiflUVZoaxIoA9mbcV7nvg/1Ozk5x&#10;Xissm5YM28Cv2EWHWw6LjqY+YIPRSrXfmOpaooQWlTkhopuIqmoJdWeA00ThwWmulFhJd5Y6X9dy&#10;hAmgPcDp1WbJx8cbhdqyCGYB4rgDF12plRRoZqFZyzoHiSslb+WNGgbqvmdPu6lUZ//COdDGgbod&#10;QaUbgwgMpsk8S0LAnsBcCq1p6mzjnDTgm2/0SHPxjObELzyx+xu3s5ZwhfQOJf1zKN02WFIHvrYY&#10;DChNPUoXrJWaomkPkxMZMdK5BrieBCgOs9BjcBylaJFMATIAfDwrzqXS5oqKDtlGEVDmduBuHX68&#10;1qaX9lLDZSwvW8ZQBaJFwCECA6SEuW9N444HEev0aw36TkMjKQC40A27KKTnTKFHDPGDCaHcTN0U&#10;W3W/i7IfH6IIhqw/nWgU2p/hAKMZd5xa7y80XVg5OzJK/XuLDbv6gdWeOQd4Z4ROYtMg+ykC0irC&#10;7N3BeQXw34nPwEMIWGcwh4B6vrJs1ay0aRl1soD2Oy8Mvvbt3sVAV86tVoNxdxrB2nHoAEizibwf&#10;dlKwcasJAeTvqmuZLaO91c+0AlaA8I2fdk5/d3SDS9r7LH3S6YyDQWvZ4jHaHgxYrj+8ZX7Pg7xV&#10;pY7OR+Xv3BqvPGq4lQU3o3LXcqGOnYwZr1z18h6kHhqL0oMot8AGEEeO8bQkly1E5DXW5gYryB7A&#10;dZARzSf4VEysi0AMrQA1Qn05Nm7lga5gNkBryEZFoP9eYQXhyn7jEI+LKEls+nKdJJ3F0FH7Mw/7&#10;M3zVnQu4QhHkXklc08ob5puVEt09JM6lXRWmMCewNlxco3zn3EAfpiD1ErpcujakLLip1/xWEs8c&#10;lm7uNvdYyYGWDDDaR+HJE+cH1NTLWn9wsVwZUbWOt3a4DngDkdv08x8wenLA6MnzjN77Ps7m2Sye&#10;uVs0JMBsMYcYCBBkugSmDkk+BtofU2GcJvDrOdJnUk/fLyd5LizFAzO8kcEB8/X5ysfzGxm8kcHe&#10;S8EzlOWYXXmXeTJYKiJQ9lIqSOfRYj7rM9JABXGUQmnjqCBOkuiQCtIom84ti9uqOMlmaRqmQ5p+&#10;ggqwIo5qHKHaaK/LoWDH5Z/A9FXHIPdA9YWiZJHFs7kjsq/F4n2xDPaVOSGoBgar0PIMtCOUhuLy&#10;gpfIbCU8D/oqErJaR0tITxSefbblCMjglr1E8uXlx9ESofzLB/XxuuJoabBT+sGaYqf4CgrZVV9v&#10;9cT/Xk+49yI8pPt3SP/oty/1/b6rP3b/mjj7BwAA//8DAFBLAwQUAAYACAAAACEAmNvlot0AAAAG&#10;AQAADwAAAGRycy9kb3ducmV2LnhtbEyPQWvCQBCF74X+h2UKvekmtYrEbESk7UkK1ULxNiZjEszO&#10;huyaxH/f6ane3uMN732TrkfbqJ46Xzs2EE8jUMS5K2ouDXwf3idLUD4gF9g4JgM38rDOHh9STAo3&#10;8Bf1+1AqKWGfoIEqhDbR2ucVWfRT1xJLdnadxSC2K3XR4SDlttEvUbTQFmuWhQpb2laUX/ZXa+Bj&#10;wGEzi9/63eW8vR0P88+fXUzGPD+NmxWoQGP4P4Y/fEGHTJhO7sqFV40BeSQYmMSgJFwuXsWfRMyj&#10;Gegs1ff42S8AAAD//wMAUEsBAi0AFAAGAAgAAAAhALaDOJL+AAAA4QEAABMAAAAAAAAAAAAAAAAA&#10;AAAAAFtDb250ZW50X1R5cGVzXS54bWxQSwECLQAUAAYACAAAACEAOP0h/9YAAACUAQAACwAAAAAA&#10;AAAAAAAAAAAvAQAAX3JlbHMvLnJlbHNQSwECLQAUAAYACAAAACEArdtxtXYEAADiEAAADgAAAAAA&#10;AAAAAAAAAAAuAgAAZHJzL2Uyb0RvYy54bWxQSwECLQAUAAYACAAAACEAmNvlot0AAAAGAQAADwAA&#10;AAAAAAAAAAAAAADQBgAAZHJzL2Rvd25yZXYueG1sUEsFBgAAAAAEAAQA8wAAANoHAAAAAA==&#10;">
                <v:oval id="Elipse 3" o:spid="_x0000_s1027" style="position:absolute;top:2060;width:54864;height:51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CwnwQAAANoAAAAPAAAAZHJzL2Rvd25yZXYueG1sRI/BasMw&#10;EETvgf6D2EJviZwWTOpGCSHQUsghJOkHLNLWNrVWRtrazt9HhUKOw8y8YdbbyXdqoJjawAaWiwIU&#10;sQ2u5drA1+V9vgKVBNlhF5gMXCnBdvMwW2PlwsgnGs5SqwzhVKGBRqSvtE62IY9pEXri7H2H6FGy&#10;jLV2EccM951+LopSe2w5LzTY074h+3P+9QbKj2CHvehxvB4P0Zbt625JYszT47R7AyU0yT383/50&#10;Bl7g70q+AXpzAwAA//8DAFBLAQItABQABgAIAAAAIQDb4fbL7gAAAIUBAAATAAAAAAAAAAAAAAAA&#10;AAAAAABbQ29udGVudF9UeXBlc10ueG1sUEsBAi0AFAAGAAgAAAAhAFr0LFu/AAAAFQEAAAsAAAAA&#10;AAAAAAAAAAAAHwEAAF9yZWxzLy5yZWxzUEsBAi0AFAAGAAgAAAAhAEkwLCfBAAAA2gAAAA8AAAAA&#10;AAAAAAAAAAAABwIAAGRycy9kb3ducmV2LnhtbFBLBQYAAAAAAwADALcAAAD1AgAAAAA=&#10;" fillcolor="white [22]" strokecolor="black [3213]" strokeweight="2pt">
                  <v:fill color2="#9bbb59 [3206]" rotate="t" colors="0 white;25559f white;1 #9bbb59" focus="100%" type="gradientRadial"/>
                </v:oval>
                <v:oval id="Elipse 4" o:spid="_x0000_s1028" style="position:absolute;left:6985;top:4727;width:20574;height:25425;rotation:293462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aAwxAAAANoAAAAPAAAAZHJzL2Rvd25yZXYueG1sRI9Ba8JA&#10;FITvBf/D8oRepG4sIiW6ipi09RaqPXh8Zp9J2uzbkN0m8d+7gtDjMDPfMKvNYGrRUesqywpm0wgE&#10;cW51xYWC7+P7yxsI55E11pZJwZUcbNajpxXG2vb8Rd3BFyJA2MWooPS+iaV0eUkG3dQ2xMG72Nag&#10;D7ItpG6xD3BTy9coWkiDFYeFEhvalZT/Hv6MgotNdz7JftLjR30+fcpJ152STKnn8bBdgvA0+P/w&#10;o73XCuZwvxJugFzfAAAA//8DAFBLAQItABQABgAIAAAAIQDb4fbL7gAAAIUBAAATAAAAAAAAAAAA&#10;AAAAAAAAAABbQ29udGVudF9UeXBlc10ueG1sUEsBAi0AFAAGAAgAAAAhAFr0LFu/AAAAFQEAAAsA&#10;AAAAAAAAAAAAAAAAHwEAAF9yZWxzLy5yZWxzUEsBAi0AFAAGAAgAAAAhALJloDDEAAAA2gAAAA8A&#10;AAAAAAAAAAAAAAAABwIAAGRycy9kb3ducmV2LnhtbFBLBQYAAAAAAwADALcAAAD4AgAAAAA=&#10;" filled="f" strokecolor="black [3213]" strokeweight="2pt"/>
                <v:shape id="Arco 6" o:spid="_x0000_s1029" style="position:absolute;left:2159;top:2441;width:51638;height:46755;rotation:6356850fd;visibility:visible;mso-wrap-style:square;v-text-anchor:middle" coordsize="5163820,4675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F4wgAAANoAAAAPAAAAZHJzL2Rvd25yZXYueG1sRI9Bi8Iw&#10;FITvwv6H8Bb2pqmuyFKNooIogizqIh4fzbOpNi+liVr/vVkQPA4z8w0zmjS2FDeqfeFYQbeTgCDO&#10;nC44V/C3X7R/QPiArLF0TAoe5GEy/miNMNXuzlu67UIuIoR9igpMCFUqpc8MWfQdVxFH7+RqiyHK&#10;Ope6xnuE21L2kmQgLRYcFwxWNDeUXXZXq4A32XF2Xu4P3yh/19U075tH76jU12czHYII1IR3+NVe&#10;aQUD+L8Sb4AcPwEAAP//AwBQSwECLQAUAAYACAAAACEA2+H2y+4AAACFAQAAEwAAAAAAAAAAAAAA&#10;AAAAAAAAW0NvbnRlbnRfVHlwZXNdLnhtbFBLAQItABQABgAIAAAAIQBa9CxbvwAAABUBAAALAAAA&#10;AAAAAAAAAAAAAB8BAABfcmVscy8ucmVsc1BLAQItABQABgAIAAAAIQAI2+F4wgAAANoAAAAPAAAA&#10;AAAAAAAAAAAAAAcCAABkcnMvZG93bnJldi54bWxQSwUGAAAAAAMAAwC3AAAA9gIAAAAA&#10;" path="m1749261,124902nsc2560753,-125426,3456555,5274,4140124,473736v791575,542480,1169524,1447850,972158,2328780l2581910,2337753,1749261,124902xem1749261,124902nfc2560753,-125426,3456555,5274,4140124,473736v791575,542480,1169524,1447850,972158,2328780e" filled="f" strokecolor="black [3040]">
                  <v:path arrowok="t" o:connecttype="custom" o:connectlocs="1749261,124902;4140124,473736;5112282,2802516" o:connectangles="0,0,0"/>
                </v:shape>
              </v:group>
            </w:pict>
          </mc:Fallback>
        </mc:AlternateContent>
      </w:r>
    </w:p>
    <w:p w14:paraId="6A9E8003" w14:textId="2072F607" w:rsidR="00606C1C" w:rsidRDefault="00606C1C" w:rsidP="00FC03C1">
      <w:pPr>
        <w:spacing w:line="240" w:lineRule="auto"/>
        <w:ind w:left="1134"/>
        <w:contextualSpacing/>
        <w:rPr>
          <w:color w:val="222222"/>
          <w:sz w:val="20"/>
          <w:szCs w:val="20"/>
        </w:rPr>
      </w:pPr>
    </w:p>
    <w:p w14:paraId="10F2C136" w14:textId="4BEAEF10" w:rsidR="00606C1C" w:rsidRDefault="00606C1C" w:rsidP="00FC03C1">
      <w:pPr>
        <w:spacing w:line="240" w:lineRule="auto"/>
        <w:ind w:left="1134"/>
        <w:contextualSpacing/>
        <w:rPr>
          <w:color w:val="222222"/>
          <w:sz w:val="20"/>
          <w:szCs w:val="20"/>
        </w:rPr>
      </w:pPr>
    </w:p>
    <w:p w14:paraId="0EE2065E" w14:textId="101AF78D" w:rsidR="00606C1C" w:rsidRDefault="00606C1C" w:rsidP="00FC03C1">
      <w:pPr>
        <w:spacing w:line="240" w:lineRule="auto"/>
        <w:ind w:left="1134"/>
        <w:contextualSpacing/>
        <w:rPr>
          <w:color w:val="222222"/>
          <w:sz w:val="20"/>
          <w:szCs w:val="20"/>
        </w:rPr>
      </w:pPr>
    </w:p>
    <w:p w14:paraId="7597A6EC" w14:textId="55EBAF9B" w:rsidR="00606C1C" w:rsidRDefault="00606C1C" w:rsidP="00FC03C1">
      <w:pPr>
        <w:spacing w:line="240" w:lineRule="auto"/>
        <w:ind w:left="1134"/>
        <w:contextualSpacing/>
        <w:rPr>
          <w:color w:val="222222"/>
          <w:sz w:val="20"/>
          <w:szCs w:val="20"/>
        </w:rPr>
      </w:pPr>
    </w:p>
    <w:p w14:paraId="4DBCC186" w14:textId="77777777" w:rsidR="00606C1C" w:rsidRDefault="00606C1C" w:rsidP="00FC03C1">
      <w:pPr>
        <w:spacing w:line="240" w:lineRule="auto"/>
        <w:ind w:left="1134"/>
        <w:contextualSpacing/>
        <w:rPr>
          <w:color w:val="222222"/>
          <w:sz w:val="20"/>
          <w:szCs w:val="20"/>
        </w:rPr>
      </w:pPr>
    </w:p>
    <w:p w14:paraId="44DFE687" w14:textId="77777777" w:rsidR="00606C1C" w:rsidRDefault="00606C1C" w:rsidP="00175A91">
      <w:pPr>
        <w:spacing w:line="240" w:lineRule="auto"/>
        <w:jc w:val="both"/>
        <w:rPr>
          <w:rFonts w:eastAsia="Times New Roman" w:cstheme="minorHAnsi"/>
          <w:b/>
          <w:bCs/>
          <w:sz w:val="20"/>
          <w:szCs w:val="20"/>
          <w:lang w:eastAsia="fr-FR"/>
        </w:rPr>
      </w:pPr>
    </w:p>
    <w:p w14:paraId="0DB3CEDF" w14:textId="77777777" w:rsidR="00FC03C1" w:rsidRDefault="00FC03C1" w:rsidP="00FC03C1">
      <w:pPr>
        <w:pStyle w:val="Prrafodelista"/>
        <w:spacing w:line="240" w:lineRule="auto"/>
        <w:ind w:left="0"/>
        <w:jc w:val="both"/>
        <w:rPr>
          <w:bCs/>
          <w:color w:val="222222"/>
          <w:sz w:val="20"/>
          <w:szCs w:val="20"/>
        </w:rPr>
      </w:pPr>
    </w:p>
    <w:p w14:paraId="42A56062" w14:textId="77777777" w:rsidR="00FC03C1" w:rsidRDefault="00FC03C1" w:rsidP="00D606BC">
      <w:pPr>
        <w:pStyle w:val="Prrafodelista"/>
        <w:spacing w:line="240" w:lineRule="auto"/>
        <w:ind w:left="0"/>
        <w:contextualSpacing w:val="0"/>
        <w:jc w:val="both"/>
        <w:rPr>
          <w:bCs/>
          <w:color w:val="222222"/>
          <w:sz w:val="20"/>
          <w:szCs w:val="20"/>
          <w:lang w:val="es-ES"/>
        </w:rPr>
      </w:pPr>
    </w:p>
    <w:p w14:paraId="7A8F2EE3" w14:textId="20A58D4E" w:rsidR="00D606BC" w:rsidRPr="00D606BC" w:rsidRDefault="00D606BC" w:rsidP="00D606BC">
      <w:pPr>
        <w:pStyle w:val="Prrafodelista"/>
        <w:spacing w:line="240" w:lineRule="auto"/>
        <w:ind w:left="0"/>
        <w:contextualSpacing w:val="0"/>
        <w:jc w:val="both"/>
        <w:rPr>
          <w:bCs/>
          <w:color w:val="222222"/>
          <w:sz w:val="20"/>
          <w:szCs w:val="20"/>
          <w:highlight w:val="white"/>
        </w:rPr>
      </w:pPr>
    </w:p>
    <w:p w14:paraId="38D4D10B" w14:textId="01C3EBDE" w:rsidR="00D606BC" w:rsidRDefault="00D606BC" w:rsidP="00D606BC">
      <w:pPr>
        <w:pStyle w:val="Prrafodelista"/>
        <w:spacing w:line="240" w:lineRule="auto"/>
        <w:ind w:left="0"/>
        <w:contextualSpacing w:val="0"/>
        <w:jc w:val="both"/>
        <w:rPr>
          <w:bCs/>
          <w:color w:val="222222"/>
          <w:highlight w:val="white"/>
          <w:lang w:val="es-ES"/>
        </w:rPr>
      </w:pPr>
    </w:p>
    <w:p w14:paraId="16B7130B" w14:textId="77777777" w:rsidR="00045A87" w:rsidRDefault="00045A87" w:rsidP="00D606BC">
      <w:pPr>
        <w:pStyle w:val="Prrafodelista"/>
        <w:spacing w:line="240" w:lineRule="auto"/>
        <w:ind w:left="0"/>
        <w:contextualSpacing w:val="0"/>
        <w:jc w:val="both"/>
        <w:rPr>
          <w:bCs/>
          <w:color w:val="222222"/>
          <w:highlight w:val="white"/>
          <w:lang w:val="es-ES"/>
        </w:rPr>
      </w:pPr>
    </w:p>
    <w:sectPr w:rsidR="00045A87" w:rsidSect="00606C1C">
      <w:headerReference w:type="default" r:id="rId8"/>
      <w:type w:val="continuous"/>
      <w:pgSz w:w="11909" w:h="16834"/>
      <w:pgMar w:top="566" w:right="710" w:bottom="426" w:left="1440" w:header="720" w:footer="720" w:gutter="0"/>
      <w:pgNumType w:start="1"/>
      <w:cols w:space="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33234" w14:textId="77777777" w:rsidR="002F2C2C" w:rsidRDefault="002F2C2C">
      <w:pPr>
        <w:spacing w:line="240" w:lineRule="auto"/>
      </w:pPr>
      <w:r>
        <w:separator/>
      </w:r>
    </w:p>
  </w:endnote>
  <w:endnote w:type="continuationSeparator" w:id="0">
    <w:p w14:paraId="3E18B5C5" w14:textId="77777777" w:rsidR="002F2C2C" w:rsidRDefault="002F2C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ira Sans Heavy">
    <w:panose1 w:val="020B0A03050000020004"/>
    <w:charset w:val="00"/>
    <w:family w:val="swiss"/>
    <w:pitch w:val="variable"/>
    <w:sig w:usb0="600002FF"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CF0F6" w14:textId="77777777" w:rsidR="002F2C2C" w:rsidRDefault="002F2C2C">
      <w:pPr>
        <w:spacing w:line="240" w:lineRule="auto"/>
      </w:pPr>
      <w:r>
        <w:separator/>
      </w:r>
    </w:p>
  </w:footnote>
  <w:footnote w:type="continuationSeparator" w:id="0">
    <w:p w14:paraId="00EF3CFD" w14:textId="77777777" w:rsidR="002F2C2C" w:rsidRDefault="002F2C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7A23" w14:textId="7F6E7817" w:rsidR="00EE47C5" w:rsidRDefault="00D606BC" w:rsidP="00EE47C5">
    <w:pPr>
      <w:pStyle w:val="Encabezado"/>
      <w:jc w:val="center"/>
    </w:pPr>
    <w:r w:rsidRPr="006F7AA6">
      <w:rPr>
        <w:noProof/>
      </w:rPr>
      <mc:AlternateContent>
        <mc:Choice Requires="wps">
          <w:drawing>
            <wp:anchor distT="0" distB="0" distL="114300" distR="114300" simplePos="0" relativeHeight="251659264" behindDoc="1" locked="0" layoutInCell="1" allowOverlap="1" wp14:anchorId="3AC71FA8" wp14:editId="4B1AC9CB">
              <wp:simplePos x="0" y="0"/>
              <wp:positionH relativeFrom="column">
                <wp:posOffset>-1041621</wp:posOffset>
              </wp:positionH>
              <wp:positionV relativeFrom="paragraph">
                <wp:posOffset>-441297</wp:posOffset>
              </wp:positionV>
              <wp:extent cx="8096250" cy="938254"/>
              <wp:effectExtent l="0" t="0" r="0" b="0"/>
              <wp:wrapNone/>
              <wp:docPr id="3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0" cy="938254"/>
                      </a:xfrm>
                      <a:prstGeom prst="rect">
                        <a:avLst/>
                      </a:prstGeom>
                      <a:solidFill>
                        <a:schemeClr val="accent5">
                          <a:lumMod val="50000"/>
                        </a:schemeClr>
                      </a:solidFill>
                      <a:ln>
                        <a:noFill/>
                      </a:ln>
                    </wps:spPr>
                    <wps:style>
                      <a:lnRef idx="2">
                        <a:schemeClr val="accent6">
                          <a:shade val="50000"/>
                        </a:schemeClr>
                      </a:lnRef>
                      <a:fillRef idx="1">
                        <a:schemeClr val="accent6"/>
                      </a:fillRef>
                      <a:effectRef idx="0">
                        <a:schemeClr val="accent6"/>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75821" id="Rectangle 10" o:spid="_x0000_s1026" style="position:absolute;margin-left:-82pt;margin-top:-34.75pt;width:637.5pt;height:7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x7vYQIAACoFAAAOAAAAZHJzL2Uyb0RvYy54bWysVNtu2zAMfR+wfxD0vtpJkywx4hRFig4D&#10;uq1otw9QZDoWJouapMTJvn6UnLrZBSswzA+CKZGHh0eklleHVrM9OK/QlHx0kXMGRmKlzLbkXz7f&#10;vplz5oMwldBooORH8Pxq9frVsrMFjLFBXYFjBGJ80dmSNyHYIsu8bKAV/gItGDqs0bUikOm2WeVE&#10;R+itzsZ5Pss6dJV1KMF72r3pD/kq4dc1yPCprj0EpktO3EJaXVo3cc1WS1FsnbCNkica4h9YtEIZ&#10;SjpA3Ygg2M6p36BaJR16rMOFxDbDulYSUg1UzSj/pZrHRlhItZA43g4y+f8HKz/u7x1TVckv6aaM&#10;aOmOHkg1YbYa2CgJ1FlfkN+jvXexRG/vUH71zOC6ITe4dg67BkRFtEZR0OyngGh4CmWb7gNWBC92&#10;AZNWh9q1EZBUYId0JcfhSuAQmKTNeb6Yjad0c5LOFpfz8XSSUojiKdo6H94Btiz+lNwR+YQu9nc+&#10;RDaieHJJ7FGr6lZpnYzYZrDWju0FNYiQEkyYpnC9a4luvz/N6TulTZ0ZQxKyP0fTJmIajOh94riT&#10;1IgCxJ4kKcJRQ/TT5gFqUp6KHKeMA/I5mVl/1IgKXuKSACNyTfkH7NHfsHuWJ/8YCmlkhuD85eAh&#10;ImVGE4bgVhl0fwLQoW8TYtr7P4nUSxNV2mB1pJZx2A8sPTD006D7zllHw1py/20nHHCm3xtqu8Vo&#10;MonTnYzJ9O2YDHd+sjk/EUYSVMkDZ/3vOvQvws46tW0oUy+awWtq1VqlLnpmdWJLA5la4PR4xIk/&#10;t5PX8xO3+gEAAP//AwBQSwMEFAAGAAgAAAAhAIqkfxjhAAAADAEAAA8AAABkcnMvZG93bnJldi54&#10;bWxMj8tOwzAQRfdI/IM1SOxapzxCCXEqQCqoXdGWD3DjIY4aj9PYTZO/Z7qCWc3j6s65+WJwjeix&#10;C7UnBbNpAgKp9KamSsH3bjmZgwhRk9GNJ1QwYoBFcX2V68z4M22w38ZKsAmFTCuwMbaZlKG06HSY&#10;+haJbz++czry2FXSdPrM5q6Rd0mSSqdr4g9Wt/husTxsT05B9RGSzVu/O5r1+vBpV+W4PH6NSt3e&#10;DK8vICIO8U8MF3xGh4KZ9v5EJohGwWSWPnCYyF36/AjiIuHi1V7B0/weZJHL/yGKXwAAAP//AwBQ&#10;SwECLQAUAAYACAAAACEAtoM4kv4AAADhAQAAEwAAAAAAAAAAAAAAAAAAAAAAW0NvbnRlbnRfVHlw&#10;ZXNdLnhtbFBLAQItABQABgAIAAAAIQA4/SH/1gAAAJQBAAALAAAAAAAAAAAAAAAAAC8BAABfcmVs&#10;cy8ucmVsc1BLAQItABQABgAIAAAAIQCUdx7vYQIAACoFAAAOAAAAAAAAAAAAAAAAAC4CAABkcnMv&#10;ZTJvRG9jLnhtbFBLAQItABQABgAIAAAAIQCKpH8Y4QAAAAwBAAAPAAAAAAAAAAAAAAAAALsEAABk&#10;cnMvZG93bnJldi54bWxQSwUGAAAAAAQABADzAAAAyQUAAAAA&#10;" fillcolor="#205867 [1608]" stroked="f" strokeweight="2pt"/>
          </w:pict>
        </mc:Fallback>
      </mc:AlternateContent>
    </w:r>
    <w:r w:rsidRPr="006F7AA6">
      <w:rPr>
        <w:noProof/>
      </w:rPr>
      <w:drawing>
        <wp:anchor distT="0" distB="0" distL="114300" distR="114300" simplePos="0" relativeHeight="251661312" behindDoc="0" locked="0" layoutInCell="1" allowOverlap="1" wp14:anchorId="275E9583" wp14:editId="45EF4E11">
          <wp:simplePos x="0" y="0"/>
          <wp:positionH relativeFrom="page">
            <wp:posOffset>76725</wp:posOffset>
          </wp:positionH>
          <wp:positionV relativeFrom="paragraph">
            <wp:posOffset>-453639</wp:posOffset>
          </wp:positionV>
          <wp:extent cx="1542415" cy="1109345"/>
          <wp:effectExtent l="0" t="0" r="0" b="0"/>
          <wp:wrapNone/>
          <wp:docPr id="17" name="Imagen 17" descr="Texto,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exto, Logotip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2415" cy="1109345"/>
                  </a:xfrm>
                  <a:prstGeom prst="rect">
                    <a:avLst/>
                  </a:prstGeom>
                </pic:spPr>
              </pic:pic>
            </a:graphicData>
          </a:graphic>
          <wp14:sizeRelH relativeFrom="margin">
            <wp14:pctWidth>0</wp14:pctWidth>
          </wp14:sizeRelH>
          <wp14:sizeRelV relativeFrom="margin">
            <wp14:pctHeight>0</wp14:pctHeight>
          </wp14:sizeRelV>
        </wp:anchor>
      </w:drawing>
    </w:r>
    <w:r w:rsidR="006F7AA6" w:rsidRPr="006F7AA6">
      <w:rPr>
        <w:noProof/>
      </w:rPr>
      <mc:AlternateContent>
        <mc:Choice Requires="wps">
          <w:drawing>
            <wp:anchor distT="0" distB="0" distL="114300" distR="114300" simplePos="0" relativeHeight="251660288" behindDoc="0" locked="0" layoutInCell="1" allowOverlap="1" wp14:anchorId="637C1FF2" wp14:editId="186CC6F4">
              <wp:simplePos x="0" y="0"/>
              <wp:positionH relativeFrom="column">
                <wp:posOffset>960120</wp:posOffset>
              </wp:positionH>
              <wp:positionV relativeFrom="paragraph">
                <wp:posOffset>32385</wp:posOffset>
              </wp:positionV>
              <wp:extent cx="5695950" cy="798830"/>
              <wp:effectExtent l="0" t="0" r="0" b="1270"/>
              <wp:wrapNone/>
              <wp:docPr id="39" name="Cuadro de texto 39"/>
              <wp:cNvGraphicFramePr/>
              <a:graphic xmlns:a="http://schemas.openxmlformats.org/drawingml/2006/main">
                <a:graphicData uri="http://schemas.microsoft.com/office/word/2010/wordprocessingShape">
                  <wps:wsp>
                    <wps:cNvSpPr txBox="1"/>
                    <wps:spPr>
                      <a:xfrm>
                        <a:off x="0" y="0"/>
                        <a:ext cx="5695950" cy="798830"/>
                      </a:xfrm>
                      <a:prstGeom prst="rect">
                        <a:avLst/>
                      </a:prstGeom>
                      <a:noFill/>
                      <a:ln w="6350">
                        <a:noFill/>
                      </a:ln>
                    </wps:spPr>
                    <wps:txbx>
                      <w:txbxContent>
                        <w:p w14:paraId="771ECF3F" w14:textId="7BE881F2" w:rsidR="006F7AA6" w:rsidRPr="00B26C0A" w:rsidRDefault="006F7AA6" w:rsidP="006F7AA6">
                          <w:pPr>
                            <w:spacing w:line="440" w:lineRule="exact"/>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C1FF2" id="_x0000_t202" coordsize="21600,21600" o:spt="202" path="m,l,21600r21600,l21600,xe">
              <v:stroke joinstyle="miter"/>
              <v:path gradientshapeok="t" o:connecttype="rect"/>
            </v:shapetype>
            <v:shape id="Cuadro de texto 39" o:spid="_x0000_s1028" type="#_x0000_t202" style="position:absolute;left:0;text-align:left;margin-left:75.6pt;margin-top:2.55pt;width:448.5pt;height:6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NBvMwIAAFoEAAAOAAAAZHJzL2Uyb0RvYy54bWysVMtu2zAQvBfoPxC8N/I7tmE5cBOkKGAk&#10;AZwiZ5qibAESlyVpS+7Xd0jJiZP2VPRCLTnLfcwOtbhpqpIdlXUF6ZT3r3qcKS0pK/Qu5T+e779M&#10;OXNe6EyUpFXKT8rxm+XnT4vazNWA9lRmyjIE0W5em5TvvTfzJHFyryrhrsgoDTAnWwmPrd0lmRU1&#10;oldlMuj1JklNNjOWpHIOp3ctyJcxfp4r6R/z3CnPypSjNh9XG9dtWJPlQsx3Vph9IbsyxD9UUYlC&#10;I+lrqDvhBTvY4o9QVSEtOcr9laQqoTwvpIo9oJt+70M3m70wKvYCcpx5pcn9v7Dy4fhkWZGlfDjj&#10;TIsKM7o9iMwSyxTzqvHEgICm2rg5vDcG/r75Sg3GfT53OAzdN7mtwhd9MeAg/PRKMkIxicPxZDae&#10;jQFJYNez6XQYp5C83TbW+W+KKhaMlFsMMXIrjmvnUQlczy4hmab7oizjIEvN6pRPhgj/DsGNUuNi&#10;6KGtNVi+2TZdY1vKTujLUisQZ+R9geRr4fyTsFAE6oXK/SOWvCQkoc7ibE/219/Ogz8GBZSzGgpL&#10;uft5EFZxVn7XGOGsPxoFScbNaHw9wMZeIttLRB+qW4KI+3hPRkYz+PvybOaWqhc8hlXICkhoidwp&#10;92fz1re6x2OSarWKThChEX6tN0aG0IG0QO1z8yKs6fgPInigsxbF/MMYWt+W7tXBU17EGQWCW1Y7&#10;3iHgOLrusYUXcrmPXm+/hOVvAAAA//8DAFBLAwQUAAYACAAAACEAbBVSW+AAAAAKAQAADwAAAGRy&#10;cy9kb3ducmV2LnhtbEyPwU7DMBBE70j8g7VI3KidQFAIcaoqUoWE4NDSCzcndpMIex1itw18PdtT&#10;ue3sjGbflsvZWXY0Uxg8SkgWApjB1usBOwm7j/VdDixEhVpZj0bCjwmwrK6vSlVof8KNOW5jx6gE&#10;Q6Ek9DGOBeeh7Y1TYeFHg+Tt/eRUJDl1XE/qROXO8lSIR+7UgHShV6Ope9N+bQ9Owmu9flebJnX5&#10;r61f3var8Xv3mUl5ezOvnoFFM8dLGM74hA4VMTX+gDowSzpLUopKyBJgZ1885LRoaLoXT8Crkv9/&#10;ofoDAAD//wMAUEsBAi0AFAAGAAgAAAAhALaDOJL+AAAA4QEAABMAAAAAAAAAAAAAAAAAAAAAAFtD&#10;b250ZW50X1R5cGVzXS54bWxQSwECLQAUAAYACAAAACEAOP0h/9YAAACUAQAACwAAAAAAAAAAAAAA&#10;AAAvAQAAX3JlbHMvLnJlbHNQSwECLQAUAAYACAAAACEAdbDQbzMCAABaBAAADgAAAAAAAAAAAAAA&#10;AAAuAgAAZHJzL2Uyb0RvYy54bWxQSwECLQAUAAYACAAAACEAbBVSW+AAAAAKAQAADwAAAAAAAAAA&#10;AAAAAACNBAAAZHJzL2Rvd25yZXYueG1sUEsFBgAAAAAEAAQA8wAAAJoFAAAAAA==&#10;" filled="f" stroked="f" strokeweight=".5pt">
              <v:textbox>
                <w:txbxContent>
                  <w:p w14:paraId="771ECF3F" w14:textId="7BE881F2" w:rsidR="006F7AA6" w:rsidRPr="00B26C0A" w:rsidRDefault="006F7AA6" w:rsidP="006F7AA6">
                    <w:pPr>
                      <w:spacing w:line="440" w:lineRule="exact"/>
                      <w:rPr>
                        <w:color w:val="FFFFFF" w:themeColor="background1"/>
                        <w:sz w:val="36"/>
                        <w:szCs w:val="3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C79"/>
    <w:multiLevelType w:val="hybridMultilevel"/>
    <w:tmpl w:val="ABE6468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1C1977"/>
    <w:multiLevelType w:val="hybridMultilevel"/>
    <w:tmpl w:val="2402D33C"/>
    <w:lvl w:ilvl="0" w:tplc="61F454F4">
      <w:numFmt w:val="bullet"/>
      <w:lvlText w:val="-"/>
      <w:lvlJc w:val="left"/>
      <w:pPr>
        <w:ind w:left="1080" w:hanging="720"/>
      </w:pPr>
      <w:rPr>
        <w:rFonts w:ascii="Arial" w:eastAsia="Arial"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FC3C70"/>
    <w:multiLevelType w:val="hybridMultilevel"/>
    <w:tmpl w:val="95D23E28"/>
    <w:lvl w:ilvl="0" w:tplc="61F454F4">
      <w:numFmt w:val="bullet"/>
      <w:lvlText w:val="-"/>
      <w:lvlJc w:val="left"/>
      <w:pPr>
        <w:ind w:left="1080" w:hanging="72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67C0A9D"/>
    <w:multiLevelType w:val="hybridMultilevel"/>
    <w:tmpl w:val="D8A02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48193F"/>
    <w:multiLevelType w:val="hybridMultilevel"/>
    <w:tmpl w:val="C436FD46"/>
    <w:lvl w:ilvl="0" w:tplc="61F454F4">
      <w:numFmt w:val="bullet"/>
      <w:lvlText w:val="-"/>
      <w:lvlJc w:val="left"/>
      <w:pPr>
        <w:ind w:left="1080" w:hanging="720"/>
      </w:pPr>
      <w:rPr>
        <w:rFonts w:ascii="Arial" w:eastAsia="Arial" w:hAnsi="Arial" w:cs="Arial" w:hint="default"/>
      </w:rPr>
    </w:lvl>
    <w:lvl w:ilvl="1" w:tplc="2318A9DC">
      <w:numFmt w:val="bullet"/>
      <w:lvlText w:val=""/>
      <w:lvlJc w:val="left"/>
      <w:pPr>
        <w:ind w:left="1800" w:hanging="720"/>
      </w:pPr>
      <w:rPr>
        <w:rFonts w:ascii="Symbol" w:eastAsia="Arial" w:hAnsi="Symbo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14F50C2"/>
    <w:multiLevelType w:val="hybridMultilevel"/>
    <w:tmpl w:val="D564F2B8"/>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15:restartNumberingAfterBreak="0">
    <w:nsid w:val="3237381B"/>
    <w:multiLevelType w:val="hybridMultilevel"/>
    <w:tmpl w:val="47FAC95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E40353D"/>
    <w:multiLevelType w:val="hybridMultilevel"/>
    <w:tmpl w:val="41E8D3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2E304BC"/>
    <w:multiLevelType w:val="hybridMultilevel"/>
    <w:tmpl w:val="B274A4AC"/>
    <w:lvl w:ilvl="0" w:tplc="61F454F4">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BE41441"/>
    <w:multiLevelType w:val="hybridMultilevel"/>
    <w:tmpl w:val="F482D180"/>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5CB83A7D"/>
    <w:multiLevelType w:val="hybridMultilevel"/>
    <w:tmpl w:val="2EEEC9D0"/>
    <w:lvl w:ilvl="0" w:tplc="39A25432">
      <w:start w:val="1"/>
      <w:numFmt w:val="bullet"/>
      <w:lvlText w:val="-"/>
      <w:lvlJc w:val="left"/>
      <w:pPr>
        <w:ind w:left="1437" w:hanging="360"/>
      </w:pPr>
      <w:rPr>
        <w:rFonts w:ascii="Arial" w:eastAsia="Arial"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620A6C97"/>
    <w:multiLevelType w:val="hybridMultilevel"/>
    <w:tmpl w:val="79088C64"/>
    <w:lvl w:ilvl="0" w:tplc="E466ACCC">
      <w:start w:val="1"/>
      <w:numFmt w:val="decimal"/>
      <w:lvlText w:val="%1."/>
      <w:lvlJc w:val="left"/>
      <w:pPr>
        <w:ind w:left="717" w:hanging="360"/>
      </w:pPr>
      <w:rPr>
        <w:rFonts w:ascii="Fira Sans Heavy" w:hAnsi="Fira Sans Heavy"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2" w15:restartNumberingAfterBreak="0">
    <w:nsid w:val="6ABC7515"/>
    <w:multiLevelType w:val="hybridMultilevel"/>
    <w:tmpl w:val="BB02EE1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3" w:hanging="360"/>
      </w:pPr>
      <w:rPr>
        <w:rFonts w:ascii="Courier New" w:hAnsi="Courier New" w:cs="Courier New" w:hint="default"/>
      </w:rPr>
    </w:lvl>
    <w:lvl w:ilvl="2" w:tplc="0C0A0005" w:tentative="1">
      <w:start w:val="1"/>
      <w:numFmt w:val="bullet"/>
      <w:lvlText w:val=""/>
      <w:lvlJc w:val="left"/>
      <w:pPr>
        <w:ind w:left="3243" w:hanging="360"/>
      </w:pPr>
      <w:rPr>
        <w:rFonts w:ascii="Wingdings" w:hAnsi="Wingdings" w:hint="default"/>
      </w:rPr>
    </w:lvl>
    <w:lvl w:ilvl="3" w:tplc="0C0A0001" w:tentative="1">
      <w:start w:val="1"/>
      <w:numFmt w:val="bullet"/>
      <w:lvlText w:val=""/>
      <w:lvlJc w:val="left"/>
      <w:pPr>
        <w:ind w:left="3963" w:hanging="360"/>
      </w:pPr>
      <w:rPr>
        <w:rFonts w:ascii="Symbol" w:hAnsi="Symbol" w:hint="default"/>
      </w:rPr>
    </w:lvl>
    <w:lvl w:ilvl="4" w:tplc="0C0A0003" w:tentative="1">
      <w:start w:val="1"/>
      <w:numFmt w:val="bullet"/>
      <w:lvlText w:val="o"/>
      <w:lvlJc w:val="left"/>
      <w:pPr>
        <w:ind w:left="4683" w:hanging="360"/>
      </w:pPr>
      <w:rPr>
        <w:rFonts w:ascii="Courier New" w:hAnsi="Courier New" w:cs="Courier New" w:hint="default"/>
      </w:rPr>
    </w:lvl>
    <w:lvl w:ilvl="5" w:tplc="0C0A0005" w:tentative="1">
      <w:start w:val="1"/>
      <w:numFmt w:val="bullet"/>
      <w:lvlText w:val=""/>
      <w:lvlJc w:val="left"/>
      <w:pPr>
        <w:ind w:left="5403" w:hanging="360"/>
      </w:pPr>
      <w:rPr>
        <w:rFonts w:ascii="Wingdings" w:hAnsi="Wingdings" w:hint="default"/>
      </w:rPr>
    </w:lvl>
    <w:lvl w:ilvl="6" w:tplc="0C0A0001" w:tentative="1">
      <w:start w:val="1"/>
      <w:numFmt w:val="bullet"/>
      <w:lvlText w:val=""/>
      <w:lvlJc w:val="left"/>
      <w:pPr>
        <w:ind w:left="6123" w:hanging="360"/>
      </w:pPr>
      <w:rPr>
        <w:rFonts w:ascii="Symbol" w:hAnsi="Symbol" w:hint="default"/>
      </w:rPr>
    </w:lvl>
    <w:lvl w:ilvl="7" w:tplc="0C0A0003" w:tentative="1">
      <w:start w:val="1"/>
      <w:numFmt w:val="bullet"/>
      <w:lvlText w:val="o"/>
      <w:lvlJc w:val="left"/>
      <w:pPr>
        <w:ind w:left="6843" w:hanging="360"/>
      </w:pPr>
      <w:rPr>
        <w:rFonts w:ascii="Courier New" w:hAnsi="Courier New" w:cs="Courier New" w:hint="default"/>
      </w:rPr>
    </w:lvl>
    <w:lvl w:ilvl="8" w:tplc="0C0A0005" w:tentative="1">
      <w:start w:val="1"/>
      <w:numFmt w:val="bullet"/>
      <w:lvlText w:val=""/>
      <w:lvlJc w:val="left"/>
      <w:pPr>
        <w:ind w:left="7563" w:hanging="360"/>
      </w:pPr>
      <w:rPr>
        <w:rFonts w:ascii="Wingdings" w:hAnsi="Wingdings" w:hint="default"/>
      </w:rPr>
    </w:lvl>
  </w:abstractNum>
  <w:abstractNum w:abstractNumId="13" w15:restartNumberingAfterBreak="0">
    <w:nsid w:val="6F6126A3"/>
    <w:multiLevelType w:val="hybridMultilevel"/>
    <w:tmpl w:val="8A242566"/>
    <w:lvl w:ilvl="0" w:tplc="39A25432">
      <w:start w:val="1"/>
      <w:numFmt w:val="bullet"/>
      <w:lvlText w:val="-"/>
      <w:lvlJc w:val="left"/>
      <w:pPr>
        <w:ind w:left="717" w:hanging="360"/>
      </w:pPr>
      <w:rPr>
        <w:rFonts w:ascii="Arial" w:eastAsia="Arial" w:hAnsi="Arial" w:cs="Aria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4" w15:restartNumberingAfterBreak="0">
    <w:nsid w:val="76FB4C20"/>
    <w:multiLevelType w:val="hybridMultilevel"/>
    <w:tmpl w:val="9FC4B77C"/>
    <w:lvl w:ilvl="0" w:tplc="61F454F4">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CE77E88"/>
    <w:multiLevelType w:val="hybridMultilevel"/>
    <w:tmpl w:val="FA54F69A"/>
    <w:lvl w:ilvl="0" w:tplc="EA44B0BE">
      <w:start w:val="1"/>
      <w:numFmt w:val="decimal"/>
      <w:lvlText w:val="%1."/>
      <w:lvlJc w:val="left"/>
      <w:pPr>
        <w:ind w:left="1353" w:hanging="360"/>
      </w:pPr>
      <w:rPr>
        <w:b w:val="0"/>
      </w:rPr>
    </w:lvl>
    <w:lvl w:ilvl="1" w:tplc="D73E240C">
      <w:numFmt w:val="bullet"/>
      <w:lvlText w:val="-"/>
      <w:lvlJc w:val="left"/>
      <w:pPr>
        <w:ind w:left="1060" w:hanging="360"/>
      </w:pPr>
      <w:rPr>
        <w:rFonts w:ascii="Calibri" w:eastAsiaTheme="minorHAnsi" w:hAnsi="Calibri" w:cs="Calibri" w:hint="default"/>
      </w:rPr>
    </w:lvl>
    <w:lvl w:ilvl="2" w:tplc="04090005">
      <w:start w:val="1"/>
      <w:numFmt w:val="bullet"/>
      <w:lvlText w:val=""/>
      <w:lvlJc w:val="left"/>
      <w:pPr>
        <w:ind w:left="2340" w:hanging="360"/>
      </w:pPr>
      <w:rPr>
        <w:rFonts w:ascii="Wingdings" w:hAnsi="Wingdings"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7E820738"/>
    <w:multiLevelType w:val="hybridMultilevel"/>
    <w:tmpl w:val="EEF6EAAC"/>
    <w:lvl w:ilvl="0" w:tplc="F838167C">
      <w:start w:val="1"/>
      <w:numFmt w:val="bullet"/>
      <w:lvlText w:val="-"/>
      <w:lvlJc w:val="left"/>
      <w:pPr>
        <w:ind w:left="717" w:hanging="360"/>
      </w:pPr>
      <w:rPr>
        <w:rFonts w:ascii="Arial" w:eastAsia="Arial" w:hAnsi="Arial" w:cs="Aria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7" w15:restartNumberingAfterBreak="0">
    <w:nsid w:val="7FD26FA6"/>
    <w:multiLevelType w:val="hybridMultilevel"/>
    <w:tmpl w:val="8ABE2A9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8" w15:restartNumberingAfterBreak="0">
    <w:nsid w:val="7FE71C7D"/>
    <w:multiLevelType w:val="hybridMultilevel"/>
    <w:tmpl w:val="29AE538A"/>
    <w:lvl w:ilvl="0" w:tplc="6E542BF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11"/>
  </w:num>
  <w:num w:numId="3">
    <w:abstractNumId w:val="16"/>
  </w:num>
  <w:num w:numId="4">
    <w:abstractNumId w:val="13"/>
  </w:num>
  <w:num w:numId="5">
    <w:abstractNumId w:val="10"/>
  </w:num>
  <w:num w:numId="6">
    <w:abstractNumId w:val="12"/>
  </w:num>
  <w:num w:numId="7">
    <w:abstractNumId w:val="17"/>
  </w:num>
  <w:num w:numId="8">
    <w:abstractNumId w:val="5"/>
  </w:num>
  <w:num w:numId="9">
    <w:abstractNumId w:val="15"/>
  </w:num>
  <w:num w:numId="10">
    <w:abstractNumId w:val="7"/>
  </w:num>
  <w:num w:numId="11">
    <w:abstractNumId w:val="4"/>
  </w:num>
  <w:num w:numId="12">
    <w:abstractNumId w:val="1"/>
  </w:num>
  <w:num w:numId="13">
    <w:abstractNumId w:val="2"/>
  </w:num>
  <w:num w:numId="14">
    <w:abstractNumId w:val="14"/>
  </w:num>
  <w:num w:numId="15">
    <w:abstractNumId w:val="0"/>
  </w:num>
  <w:num w:numId="16">
    <w:abstractNumId w:val="8"/>
  </w:num>
  <w:num w:numId="17">
    <w:abstractNumId w:val="9"/>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005DB8F-128D-4679-99AB-FB43E26625B1}"/>
    <w:docVar w:name="dgnword-eventsink" w:val="45862824"/>
  </w:docVars>
  <w:rsids>
    <w:rsidRoot w:val="00675653"/>
    <w:rsid w:val="00022B32"/>
    <w:rsid w:val="00025536"/>
    <w:rsid w:val="00041EB2"/>
    <w:rsid w:val="00045A87"/>
    <w:rsid w:val="00065BFF"/>
    <w:rsid w:val="000679BB"/>
    <w:rsid w:val="001343DB"/>
    <w:rsid w:val="001756D3"/>
    <w:rsid w:val="00175A91"/>
    <w:rsid w:val="00207EC8"/>
    <w:rsid w:val="00232282"/>
    <w:rsid w:val="002352BA"/>
    <w:rsid w:val="002F2C2C"/>
    <w:rsid w:val="0040120D"/>
    <w:rsid w:val="00463EB3"/>
    <w:rsid w:val="00505419"/>
    <w:rsid w:val="00526EF6"/>
    <w:rsid w:val="005B01B2"/>
    <w:rsid w:val="005D2AD9"/>
    <w:rsid w:val="00606C1C"/>
    <w:rsid w:val="0067531A"/>
    <w:rsid w:val="00675653"/>
    <w:rsid w:val="006D34BD"/>
    <w:rsid w:val="006F7AA6"/>
    <w:rsid w:val="00722638"/>
    <w:rsid w:val="007439BB"/>
    <w:rsid w:val="00762FCF"/>
    <w:rsid w:val="00777C35"/>
    <w:rsid w:val="00852A4F"/>
    <w:rsid w:val="00885C69"/>
    <w:rsid w:val="0093087E"/>
    <w:rsid w:val="009311AF"/>
    <w:rsid w:val="00A25006"/>
    <w:rsid w:val="00A77521"/>
    <w:rsid w:val="00AE06EC"/>
    <w:rsid w:val="00AF1E1A"/>
    <w:rsid w:val="00B041CA"/>
    <w:rsid w:val="00B072BE"/>
    <w:rsid w:val="00B26C0A"/>
    <w:rsid w:val="00BA3D5E"/>
    <w:rsid w:val="00BD2DFB"/>
    <w:rsid w:val="00C474C9"/>
    <w:rsid w:val="00C81529"/>
    <w:rsid w:val="00D53620"/>
    <w:rsid w:val="00D606BC"/>
    <w:rsid w:val="00DA2C06"/>
    <w:rsid w:val="00E53B18"/>
    <w:rsid w:val="00ED7FB8"/>
    <w:rsid w:val="00FC03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896F43"/>
  <w15:docId w15:val="{F9609C6B-EB1F-4844-B928-26219E72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50541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5419"/>
    <w:rPr>
      <w:rFonts w:ascii="Segoe UI" w:hAnsi="Segoe UI" w:cs="Segoe UI"/>
      <w:sz w:val="18"/>
      <w:szCs w:val="18"/>
    </w:rPr>
  </w:style>
  <w:style w:type="paragraph" w:styleId="Prrafodelista">
    <w:name w:val="List Paragraph"/>
    <w:basedOn w:val="Normal"/>
    <w:uiPriority w:val="34"/>
    <w:qFormat/>
    <w:rsid w:val="00ED7FB8"/>
    <w:pPr>
      <w:ind w:left="720"/>
      <w:contextualSpacing/>
    </w:pPr>
  </w:style>
  <w:style w:type="paragraph" w:styleId="Encabezado">
    <w:name w:val="header"/>
    <w:basedOn w:val="Normal"/>
    <w:link w:val="EncabezadoCar"/>
    <w:uiPriority w:val="99"/>
    <w:unhideWhenUsed/>
    <w:rsid w:val="00ED7FB8"/>
    <w:pPr>
      <w:tabs>
        <w:tab w:val="center" w:pos="4252"/>
        <w:tab w:val="right" w:pos="8504"/>
      </w:tabs>
      <w:spacing w:line="240" w:lineRule="auto"/>
    </w:pPr>
    <w:rPr>
      <w:rFonts w:ascii="Cambria" w:eastAsia="Calibri" w:hAnsi="Cambria" w:cs="Times New Roman"/>
      <w:lang w:val="es-ES" w:eastAsia="en-US"/>
    </w:rPr>
  </w:style>
  <w:style w:type="character" w:customStyle="1" w:styleId="EncabezadoCar">
    <w:name w:val="Encabezado Car"/>
    <w:basedOn w:val="Fuentedeprrafopredeter"/>
    <w:link w:val="Encabezado"/>
    <w:uiPriority w:val="99"/>
    <w:rsid w:val="00ED7FB8"/>
    <w:rPr>
      <w:rFonts w:ascii="Cambria" w:eastAsia="Calibri" w:hAnsi="Cambria" w:cs="Times New Roman"/>
      <w:lang w:val="es-ES" w:eastAsia="en-US"/>
    </w:rPr>
  </w:style>
  <w:style w:type="paragraph" w:styleId="Piedepgina">
    <w:name w:val="footer"/>
    <w:basedOn w:val="Normal"/>
    <w:link w:val="PiedepginaCar"/>
    <w:uiPriority w:val="99"/>
    <w:unhideWhenUsed/>
    <w:rsid w:val="006F7AA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F7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619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nWF34aew/Mkl4xBvc7f3c4R1IA==">AMUW2mVeUstV97LUFnyJZK4LJ8M3h+FZ3mEjTJVkMVbxXnRJ6aldkk9tVQqAonb7IeuhQeyY6oIyVs2L8QHBjsrySQ0YzNyftvgBG7I1JhgE1Hazl8WzwcC+3JD7oh8xi1MZMxJCbRA/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1024</Characters>
  <Application>Microsoft Office Word</Application>
  <DocSecurity>0</DocSecurity>
  <Lines>35</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Pablo Rodriguez</dc:creator>
  <cp:lastModifiedBy>Gemma Fraile</cp:lastModifiedBy>
  <cp:revision>3</cp:revision>
  <cp:lastPrinted>2021-05-31T08:24:00Z</cp:lastPrinted>
  <dcterms:created xsi:type="dcterms:W3CDTF">2021-05-31T11:05:00Z</dcterms:created>
  <dcterms:modified xsi:type="dcterms:W3CDTF">2021-05-31T11:08:00Z</dcterms:modified>
</cp:coreProperties>
</file>